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2E" w:rsidRPr="0027112E" w:rsidRDefault="0027112E" w:rsidP="0027112E">
      <w:pPr>
        <w:snapToGrid w:val="0"/>
        <w:jc w:val="center"/>
        <w:rPr>
          <w:sz w:val="24"/>
          <w:szCs w:val="24"/>
        </w:rPr>
      </w:pPr>
      <w:r w:rsidRPr="0027112E">
        <w:rPr>
          <w:rFonts w:hint="eastAsia"/>
          <w:sz w:val="24"/>
          <w:szCs w:val="24"/>
        </w:rPr>
        <w:t>一宮市立市民病院『医師人事評価制度導入コンサルティング業務』</w:t>
      </w:r>
    </w:p>
    <w:p w:rsidR="0027112E" w:rsidRPr="0027112E" w:rsidRDefault="0066558D" w:rsidP="0027112E">
      <w:pPr>
        <w:snapToGrid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公募型プロポーザル方式</w:t>
      </w:r>
      <w:r w:rsidR="0027112E" w:rsidRPr="0027112E">
        <w:rPr>
          <w:rFonts w:hint="eastAsia"/>
          <w:sz w:val="24"/>
          <w:szCs w:val="24"/>
        </w:rPr>
        <w:t>評価基準</w:t>
      </w:r>
    </w:p>
    <w:p w:rsidR="00277B8A" w:rsidRDefault="00277B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5055"/>
        <w:gridCol w:w="985"/>
      </w:tblGrid>
      <w:tr w:rsidR="0027112E" w:rsidTr="0027112E">
        <w:tc>
          <w:tcPr>
            <w:tcW w:w="3020" w:type="dxa"/>
          </w:tcPr>
          <w:p w:rsidR="0027112E" w:rsidRDefault="0027112E" w:rsidP="0027112E">
            <w:pPr>
              <w:jc w:val="center"/>
            </w:pPr>
            <w:r>
              <w:rPr>
                <w:rFonts w:hint="eastAsia"/>
              </w:rPr>
              <w:t>評価項目</w:t>
            </w:r>
          </w:p>
        </w:tc>
        <w:tc>
          <w:tcPr>
            <w:tcW w:w="5055" w:type="dxa"/>
          </w:tcPr>
          <w:p w:rsidR="0027112E" w:rsidRDefault="0027112E" w:rsidP="0027112E">
            <w:pPr>
              <w:jc w:val="center"/>
            </w:pPr>
            <w:r>
              <w:rPr>
                <w:rFonts w:hint="eastAsia"/>
              </w:rPr>
              <w:t>評価内容</w:t>
            </w:r>
          </w:p>
        </w:tc>
        <w:tc>
          <w:tcPr>
            <w:tcW w:w="985" w:type="dxa"/>
          </w:tcPr>
          <w:p w:rsidR="0027112E" w:rsidRDefault="0027112E" w:rsidP="0027112E">
            <w:pPr>
              <w:jc w:val="center"/>
            </w:pPr>
            <w:r>
              <w:rPr>
                <w:rFonts w:hint="eastAsia"/>
              </w:rPr>
              <w:t>配点</w:t>
            </w:r>
          </w:p>
        </w:tc>
      </w:tr>
      <w:tr w:rsidR="00420534" w:rsidTr="006E1F16">
        <w:trPr>
          <w:trHeight w:val="716"/>
        </w:trPr>
        <w:tc>
          <w:tcPr>
            <w:tcW w:w="3020" w:type="dxa"/>
            <w:vMerge w:val="restart"/>
            <w:vAlign w:val="center"/>
          </w:tcPr>
          <w:p w:rsidR="00420534" w:rsidRDefault="00420534" w:rsidP="006E1F16">
            <w:bookmarkStart w:id="0" w:name="_Hlk137136748"/>
            <w:r>
              <w:rPr>
                <w:rFonts w:hint="eastAsia"/>
              </w:rPr>
              <w:t>業務遂行能力</w:t>
            </w:r>
          </w:p>
        </w:tc>
        <w:tc>
          <w:tcPr>
            <w:tcW w:w="5055" w:type="dxa"/>
            <w:vAlign w:val="center"/>
          </w:tcPr>
          <w:p w:rsidR="00420534" w:rsidRDefault="00420534" w:rsidP="00420534">
            <w:r>
              <w:rPr>
                <w:rFonts w:hint="eastAsia"/>
              </w:rPr>
              <w:t>・会社概要、コンサルティング業務受託実績</w:t>
            </w:r>
          </w:p>
        </w:tc>
        <w:tc>
          <w:tcPr>
            <w:tcW w:w="985" w:type="dxa"/>
            <w:vMerge w:val="restart"/>
            <w:vAlign w:val="center"/>
          </w:tcPr>
          <w:p w:rsidR="00420534" w:rsidRDefault="00420534" w:rsidP="00420534">
            <w:pPr>
              <w:jc w:val="center"/>
            </w:pPr>
            <w:r>
              <w:rPr>
                <w:rFonts w:hint="eastAsia"/>
              </w:rPr>
              <w:t>1</w:t>
            </w:r>
            <w:r w:rsidR="006E1F16">
              <w:rPr>
                <w:rFonts w:hint="eastAsia"/>
              </w:rPr>
              <w:t>0</w:t>
            </w:r>
            <w:r>
              <w:rPr>
                <w:rFonts w:hint="eastAsia"/>
              </w:rPr>
              <w:t>点</w:t>
            </w:r>
          </w:p>
        </w:tc>
      </w:tr>
      <w:tr w:rsidR="00420534" w:rsidTr="006E1F16">
        <w:trPr>
          <w:trHeight w:val="698"/>
        </w:trPr>
        <w:tc>
          <w:tcPr>
            <w:tcW w:w="3020" w:type="dxa"/>
            <w:vMerge/>
            <w:vAlign w:val="center"/>
          </w:tcPr>
          <w:p w:rsidR="00420534" w:rsidRDefault="00420534" w:rsidP="006E1F16"/>
        </w:tc>
        <w:tc>
          <w:tcPr>
            <w:tcW w:w="5055" w:type="dxa"/>
            <w:vAlign w:val="center"/>
          </w:tcPr>
          <w:p w:rsidR="00420534" w:rsidRDefault="00420534" w:rsidP="00420534">
            <w:r>
              <w:rPr>
                <w:rFonts w:hint="eastAsia"/>
              </w:rPr>
              <w:t xml:space="preserve">・業務担当者の経験、実績　</w:t>
            </w:r>
          </w:p>
        </w:tc>
        <w:tc>
          <w:tcPr>
            <w:tcW w:w="985" w:type="dxa"/>
            <w:vMerge/>
            <w:vAlign w:val="center"/>
          </w:tcPr>
          <w:p w:rsidR="00420534" w:rsidRDefault="00420534" w:rsidP="00420534">
            <w:pPr>
              <w:jc w:val="center"/>
            </w:pPr>
          </w:p>
        </w:tc>
      </w:tr>
      <w:tr w:rsidR="00420534" w:rsidTr="006E1F16">
        <w:trPr>
          <w:trHeight w:val="708"/>
        </w:trPr>
        <w:tc>
          <w:tcPr>
            <w:tcW w:w="3020" w:type="dxa"/>
            <w:vMerge w:val="restart"/>
            <w:vAlign w:val="center"/>
          </w:tcPr>
          <w:p w:rsidR="00420534" w:rsidRDefault="00420534" w:rsidP="006E1F16">
            <w:r>
              <w:rPr>
                <w:rFonts w:hint="eastAsia"/>
              </w:rPr>
              <w:t>業務実施体制</w:t>
            </w:r>
          </w:p>
        </w:tc>
        <w:tc>
          <w:tcPr>
            <w:tcW w:w="5055" w:type="dxa"/>
            <w:vAlign w:val="center"/>
          </w:tcPr>
          <w:p w:rsidR="00420534" w:rsidRDefault="00420534" w:rsidP="00420534">
            <w:r>
              <w:rPr>
                <w:rFonts w:hint="eastAsia"/>
              </w:rPr>
              <w:t>・コンサルティング業務の基本的な考え方</w:t>
            </w:r>
          </w:p>
        </w:tc>
        <w:tc>
          <w:tcPr>
            <w:tcW w:w="985" w:type="dxa"/>
            <w:vMerge w:val="restart"/>
            <w:vAlign w:val="center"/>
          </w:tcPr>
          <w:p w:rsidR="00420534" w:rsidRDefault="00420534" w:rsidP="00420534">
            <w:pPr>
              <w:jc w:val="center"/>
            </w:pPr>
            <w:r>
              <w:rPr>
                <w:rFonts w:hint="eastAsia"/>
              </w:rPr>
              <w:t>1</w:t>
            </w:r>
            <w:r w:rsidR="006E1F16">
              <w:rPr>
                <w:rFonts w:hint="eastAsia"/>
              </w:rPr>
              <w:t>0</w:t>
            </w:r>
            <w:r>
              <w:rPr>
                <w:rFonts w:hint="eastAsia"/>
              </w:rPr>
              <w:t>点</w:t>
            </w:r>
          </w:p>
        </w:tc>
      </w:tr>
      <w:tr w:rsidR="00420534" w:rsidTr="006E1F16">
        <w:trPr>
          <w:trHeight w:val="690"/>
        </w:trPr>
        <w:tc>
          <w:tcPr>
            <w:tcW w:w="3020" w:type="dxa"/>
            <w:vMerge/>
            <w:vAlign w:val="center"/>
          </w:tcPr>
          <w:p w:rsidR="00420534" w:rsidRDefault="00420534" w:rsidP="006E1F16"/>
        </w:tc>
        <w:tc>
          <w:tcPr>
            <w:tcW w:w="5055" w:type="dxa"/>
            <w:vAlign w:val="center"/>
          </w:tcPr>
          <w:p w:rsidR="00420534" w:rsidRDefault="00420534" w:rsidP="00420534">
            <w:r>
              <w:rPr>
                <w:rFonts w:hint="eastAsia"/>
              </w:rPr>
              <w:t>・業務運営体制</w:t>
            </w:r>
          </w:p>
        </w:tc>
        <w:tc>
          <w:tcPr>
            <w:tcW w:w="985" w:type="dxa"/>
            <w:vMerge/>
            <w:vAlign w:val="center"/>
          </w:tcPr>
          <w:p w:rsidR="00420534" w:rsidRDefault="00420534" w:rsidP="00420534">
            <w:pPr>
              <w:jc w:val="center"/>
            </w:pPr>
          </w:p>
        </w:tc>
      </w:tr>
      <w:tr w:rsidR="00DD79A0" w:rsidTr="006E1F16">
        <w:tc>
          <w:tcPr>
            <w:tcW w:w="3020" w:type="dxa"/>
            <w:vMerge w:val="restart"/>
            <w:vAlign w:val="center"/>
          </w:tcPr>
          <w:p w:rsidR="00DD79A0" w:rsidRDefault="00DD79A0" w:rsidP="006E1F16">
            <w:r>
              <w:rPr>
                <w:rFonts w:hint="eastAsia"/>
              </w:rPr>
              <w:t>企画内容</w:t>
            </w:r>
          </w:p>
        </w:tc>
        <w:tc>
          <w:tcPr>
            <w:tcW w:w="5055" w:type="dxa"/>
            <w:vAlign w:val="center"/>
          </w:tcPr>
          <w:p w:rsidR="00DD79A0" w:rsidRDefault="00DD79A0" w:rsidP="00420534">
            <w:r>
              <w:rPr>
                <w:rFonts w:hint="eastAsia"/>
              </w:rPr>
              <w:t>・具体的かつ実現性のある提案</w:t>
            </w:r>
          </w:p>
        </w:tc>
        <w:tc>
          <w:tcPr>
            <w:tcW w:w="985" w:type="dxa"/>
            <w:vAlign w:val="center"/>
          </w:tcPr>
          <w:p w:rsidR="00DD79A0" w:rsidRDefault="00DD79A0" w:rsidP="00420534">
            <w:pPr>
              <w:jc w:val="center"/>
            </w:pPr>
            <w:r>
              <w:rPr>
                <w:rFonts w:hint="eastAsia"/>
              </w:rPr>
              <w:t>1</w:t>
            </w:r>
            <w:r w:rsidR="00420534">
              <w:rPr>
                <w:rFonts w:hint="eastAsia"/>
              </w:rPr>
              <w:t>5</w:t>
            </w:r>
            <w:r w:rsidR="00420534">
              <w:rPr>
                <w:rFonts w:hint="eastAsia"/>
              </w:rPr>
              <w:t>点</w:t>
            </w:r>
          </w:p>
        </w:tc>
      </w:tr>
      <w:tr w:rsidR="00DD79A0" w:rsidTr="006E1F16">
        <w:tc>
          <w:tcPr>
            <w:tcW w:w="3020" w:type="dxa"/>
            <w:vMerge/>
            <w:vAlign w:val="center"/>
          </w:tcPr>
          <w:p w:rsidR="00DD79A0" w:rsidRDefault="00DD79A0" w:rsidP="006E1F16"/>
        </w:tc>
        <w:tc>
          <w:tcPr>
            <w:tcW w:w="5055" w:type="dxa"/>
            <w:vAlign w:val="center"/>
          </w:tcPr>
          <w:p w:rsidR="00DD79A0" w:rsidRDefault="00DD79A0" w:rsidP="00420534">
            <w:r>
              <w:rPr>
                <w:rFonts w:hint="eastAsia"/>
              </w:rPr>
              <w:t xml:space="preserve">・評価の仕組み　</w:t>
            </w:r>
          </w:p>
        </w:tc>
        <w:tc>
          <w:tcPr>
            <w:tcW w:w="985" w:type="dxa"/>
            <w:vAlign w:val="center"/>
          </w:tcPr>
          <w:p w:rsidR="00DD79A0" w:rsidRDefault="00D94BF9" w:rsidP="00420534">
            <w:pPr>
              <w:jc w:val="center"/>
            </w:pPr>
            <w:r>
              <w:rPr>
                <w:rFonts w:hint="eastAsia"/>
              </w:rPr>
              <w:t>20</w:t>
            </w:r>
            <w:r w:rsidR="00420534">
              <w:rPr>
                <w:rFonts w:hint="eastAsia"/>
              </w:rPr>
              <w:t>点</w:t>
            </w:r>
          </w:p>
        </w:tc>
      </w:tr>
      <w:tr w:rsidR="00DD79A0" w:rsidTr="006E1F16">
        <w:tc>
          <w:tcPr>
            <w:tcW w:w="3020" w:type="dxa"/>
            <w:vMerge/>
            <w:vAlign w:val="center"/>
          </w:tcPr>
          <w:p w:rsidR="00DD79A0" w:rsidRDefault="00DD79A0" w:rsidP="006E1F16"/>
        </w:tc>
        <w:tc>
          <w:tcPr>
            <w:tcW w:w="5055" w:type="dxa"/>
            <w:vAlign w:val="center"/>
          </w:tcPr>
          <w:p w:rsidR="00DD79A0" w:rsidRDefault="00DD79A0" w:rsidP="00420534">
            <w:r>
              <w:rPr>
                <w:rFonts w:hint="eastAsia"/>
              </w:rPr>
              <w:t>・</w:t>
            </w:r>
            <w:r w:rsidR="006E1F16">
              <w:rPr>
                <w:rFonts w:hint="eastAsia"/>
              </w:rPr>
              <w:t>負担の少ない運用方法</w:t>
            </w:r>
          </w:p>
        </w:tc>
        <w:tc>
          <w:tcPr>
            <w:tcW w:w="985" w:type="dxa"/>
            <w:vAlign w:val="center"/>
          </w:tcPr>
          <w:p w:rsidR="00DD79A0" w:rsidRDefault="00DD79A0" w:rsidP="00420534">
            <w:pPr>
              <w:jc w:val="center"/>
            </w:pPr>
            <w:r>
              <w:rPr>
                <w:rFonts w:hint="eastAsia"/>
              </w:rPr>
              <w:t>1</w:t>
            </w:r>
            <w:r w:rsidR="006E1F16">
              <w:rPr>
                <w:rFonts w:hint="eastAsia"/>
              </w:rPr>
              <w:t>5</w:t>
            </w:r>
            <w:r w:rsidR="00420534">
              <w:rPr>
                <w:rFonts w:hint="eastAsia"/>
              </w:rPr>
              <w:t>点</w:t>
            </w:r>
          </w:p>
        </w:tc>
      </w:tr>
      <w:tr w:rsidR="00DD79A0" w:rsidTr="006E1F16">
        <w:tc>
          <w:tcPr>
            <w:tcW w:w="3020" w:type="dxa"/>
            <w:vMerge/>
            <w:vAlign w:val="center"/>
          </w:tcPr>
          <w:p w:rsidR="00DD79A0" w:rsidRDefault="00DD79A0" w:rsidP="006E1F16"/>
        </w:tc>
        <w:tc>
          <w:tcPr>
            <w:tcW w:w="5055" w:type="dxa"/>
            <w:vAlign w:val="center"/>
          </w:tcPr>
          <w:p w:rsidR="00DD79A0" w:rsidRDefault="00DD79A0" w:rsidP="00420534">
            <w:r>
              <w:rPr>
                <w:rFonts w:hint="eastAsia"/>
              </w:rPr>
              <w:t>・</w:t>
            </w:r>
            <w:r w:rsidR="006E1F16">
              <w:rPr>
                <w:rFonts w:hint="eastAsia"/>
              </w:rPr>
              <w:t>職員向け説明会、研修会等運用支援</w:t>
            </w:r>
          </w:p>
        </w:tc>
        <w:tc>
          <w:tcPr>
            <w:tcW w:w="985" w:type="dxa"/>
            <w:vAlign w:val="center"/>
          </w:tcPr>
          <w:p w:rsidR="00DD79A0" w:rsidRDefault="00D94BF9" w:rsidP="006E1F16">
            <w:pPr>
              <w:jc w:val="center"/>
            </w:pPr>
            <w:r>
              <w:rPr>
                <w:rFonts w:hint="eastAsia"/>
              </w:rPr>
              <w:t>15</w:t>
            </w:r>
            <w:r w:rsidR="00420534">
              <w:rPr>
                <w:rFonts w:hint="eastAsia"/>
              </w:rPr>
              <w:t>点</w:t>
            </w:r>
          </w:p>
        </w:tc>
      </w:tr>
      <w:tr w:rsidR="00DD79A0" w:rsidTr="006E1F16">
        <w:tc>
          <w:tcPr>
            <w:tcW w:w="3020" w:type="dxa"/>
            <w:vMerge/>
            <w:vAlign w:val="center"/>
          </w:tcPr>
          <w:p w:rsidR="00DD79A0" w:rsidRDefault="00DD79A0" w:rsidP="006E1F16"/>
        </w:tc>
        <w:tc>
          <w:tcPr>
            <w:tcW w:w="5055" w:type="dxa"/>
            <w:vAlign w:val="center"/>
          </w:tcPr>
          <w:p w:rsidR="00DD79A0" w:rsidRDefault="00DD79A0" w:rsidP="00420534">
            <w:r>
              <w:rPr>
                <w:rFonts w:hint="eastAsia"/>
              </w:rPr>
              <w:t>・業務実施のスケジュール</w:t>
            </w:r>
            <w:r w:rsidR="00420534">
              <w:rPr>
                <w:rFonts w:hint="eastAsia"/>
              </w:rPr>
              <w:t>の妥当性</w:t>
            </w:r>
          </w:p>
        </w:tc>
        <w:tc>
          <w:tcPr>
            <w:tcW w:w="985" w:type="dxa"/>
            <w:vAlign w:val="center"/>
          </w:tcPr>
          <w:p w:rsidR="00DD79A0" w:rsidRDefault="00DD79A0" w:rsidP="00420534">
            <w:pPr>
              <w:jc w:val="center"/>
            </w:pPr>
            <w:r>
              <w:rPr>
                <w:rFonts w:hint="eastAsia"/>
              </w:rPr>
              <w:t>10</w:t>
            </w:r>
            <w:r w:rsidR="00420534">
              <w:rPr>
                <w:rFonts w:hint="eastAsia"/>
              </w:rPr>
              <w:t>点</w:t>
            </w:r>
          </w:p>
        </w:tc>
      </w:tr>
      <w:tr w:rsidR="00DD79A0" w:rsidTr="006E1F16">
        <w:tc>
          <w:tcPr>
            <w:tcW w:w="3020" w:type="dxa"/>
            <w:vAlign w:val="center"/>
          </w:tcPr>
          <w:p w:rsidR="00DD79A0" w:rsidRDefault="00420534" w:rsidP="006E1F16">
            <w:r>
              <w:rPr>
                <w:rFonts w:hint="eastAsia"/>
              </w:rPr>
              <w:t>見積価格</w:t>
            </w:r>
          </w:p>
        </w:tc>
        <w:tc>
          <w:tcPr>
            <w:tcW w:w="5055" w:type="dxa"/>
            <w:vAlign w:val="center"/>
          </w:tcPr>
          <w:p w:rsidR="00DD79A0" w:rsidRDefault="00420534" w:rsidP="00420534">
            <w:r>
              <w:rPr>
                <w:rFonts w:hint="eastAsia"/>
              </w:rPr>
              <w:t>業務にかかる委託費用が適切に計上されているか</w:t>
            </w:r>
          </w:p>
        </w:tc>
        <w:tc>
          <w:tcPr>
            <w:tcW w:w="985" w:type="dxa"/>
            <w:vAlign w:val="center"/>
          </w:tcPr>
          <w:p w:rsidR="00DD79A0" w:rsidRDefault="00D94BF9" w:rsidP="00420534">
            <w:pPr>
              <w:jc w:val="center"/>
            </w:pPr>
            <w:r>
              <w:rPr>
                <w:rFonts w:hint="eastAsia"/>
              </w:rPr>
              <w:t>5</w:t>
            </w:r>
            <w:r w:rsidR="00420534">
              <w:rPr>
                <w:rFonts w:hint="eastAsia"/>
              </w:rPr>
              <w:t>点</w:t>
            </w:r>
          </w:p>
        </w:tc>
      </w:tr>
      <w:bookmarkEnd w:id="0"/>
    </w:tbl>
    <w:p w:rsidR="0027112E" w:rsidRDefault="0027112E"/>
    <w:p w:rsidR="0027112E" w:rsidRDefault="0027112E"/>
    <w:p w:rsidR="00420534" w:rsidRDefault="00420534"/>
    <w:p w:rsidR="00420534" w:rsidRDefault="00420534"/>
    <w:p w:rsidR="00420534" w:rsidRDefault="00420534"/>
    <w:p w:rsidR="00420534" w:rsidRDefault="00420534"/>
    <w:p w:rsidR="00420534" w:rsidRDefault="00420534">
      <w:bookmarkStart w:id="1" w:name="_GoBack"/>
      <w:bookmarkEnd w:id="1"/>
    </w:p>
    <w:sectPr w:rsidR="00420534" w:rsidSect="0027112E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D9D" w:rsidRDefault="00CD0D9D" w:rsidP="00D94BF9">
      <w:r>
        <w:separator/>
      </w:r>
    </w:p>
  </w:endnote>
  <w:endnote w:type="continuationSeparator" w:id="0">
    <w:p w:rsidR="00CD0D9D" w:rsidRDefault="00CD0D9D" w:rsidP="00D9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D9D" w:rsidRDefault="00CD0D9D" w:rsidP="00D94BF9">
      <w:r>
        <w:separator/>
      </w:r>
    </w:p>
  </w:footnote>
  <w:footnote w:type="continuationSeparator" w:id="0">
    <w:p w:rsidR="00CD0D9D" w:rsidRDefault="00CD0D9D" w:rsidP="00D94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2E"/>
    <w:rsid w:val="00056E23"/>
    <w:rsid w:val="00066DD4"/>
    <w:rsid w:val="0027112E"/>
    <w:rsid w:val="00277B8A"/>
    <w:rsid w:val="002C0A95"/>
    <w:rsid w:val="003E2C95"/>
    <w:rsid w:val="00420534"/>
    <w:rsid w:val="0066558D"/>
    <w:rsid w:val="006E1F16"/>
    <w:rsid w:val="007D0525"/>
    <w:rsid w:val="00A106B1"/>
    <w:rsid w:val="00C511A0"/>
    <w:rsid w:val="00CD0D9D"/>
    <w:rsid w:val="00D84C5E"/>
    <w:rsid w:val="00D94BF9"/>
    <w:rsid w:val="00D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7AEC71"/>
  <w15:chartTrackingRefBased/>
  <w15:docId w15:val="{404F3181-995E-4F5A-8204-D02BF3D1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1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1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4B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4BF9"/>
  </w:style>
  <w:style w:type="paragraph" w:styleId="a6">
    <w:name w:val="footer"/>
    <w:basedOn w:val="a"/>
    <w:link w:val="a7"/>
    <w:uiPriority w:val="99"/>
    <w:unhideWhenUsed/>
    <w:rsid w:val="00D94B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4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五藤 美奈子 8882</dc:creator>
  <cp:keywords/>
  <dc:description/>
  <cp:lastModifiedBy>五藤 美奈子 8882</cp:lastModifiedBy>
  <cp:revision>2</cp:revision>
  <cp:lastPrinted>2023-06-12T04:29:00Z</cp:lastPrinted>
  <dcterms:created xsi:type="dcterms:W3CDTF">2023-06-27T05:12:00Z</dcterms:created>
  <dcterms:modified xsi:type="dcterms:W3CDTF">2023-06-27T05:12:00Z</dcterms:modified>
</cp:coreProperties>
</file>